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Lato" w:cs="Lato" w:eastAsia="Lato" w:hAnsi="Lato"/>
          <w:b w:val="1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b w:val="1"/>
          <w:sz w:val="28"/>
          <w:szCs w:val="28"/>
          <w:rtl w:val="0"/>
        </w:rPr>
        <w:t xml:space="preserve">PART 1 - GUIDELINES FOR SCORING WRITTEN SUBMISSIONS</w:t>
      </w:r>
    </w:p>
    <w:p w:rsidR="00000000" w:rsidDel="00000000" w:rsidP="00000000" w:rsidRDefault="00000000" w:rsidRPr="00000000" w14:paraId="00000002">
      <w:pPr>
        <w:jc w:val="center"/>
        <w:rPr>
          <w:rFonts w:ascii="Lato" w:cs="Lato" w:eastAsia="Lato" w:hAnsi="Lato"/>
          <w:b w:val="1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b w:val="1"/>
          <w:sz w:val="28"/>
          <w:szCs w:val="28"/>
          <w:rtl w:val="0"/>
        </w:rPr>
        <w:t xml:space="preserve">Moot Court Competition</w:t>
      </w:r>
    </w:p>
    <w:p w:rsidR="00000000" w:rsidDel="00000000" w:rsidP="00000000" w:rsidRDefault="00000000" w:rsidRPr="00000000" w14:paraId="00000003">
      <w:pPr>
        <w:jc w:val="center"/>
        <w:rPr>
          <w:rFonts w:ascii="Lato" w:cs="Lato" w:eastAsia="Lato" w:hAnsi="Lato"/>
          <w:b w:val="1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b w:val="1"/>
          <w:sz w:val="28"/>
          <w:szCs w:val="28"/>
          <w:rtl w:val="0"/>
        </w:rPr>
        <w:t xml:space="preserve">SCORE SHEETS</w:t>
      </w:r>
    </w:p>
    <w:p w:rsidR="00000000" w:rsidDel="00000000" w:rsidP="00000000" w:rsidRDefault="00000000" w:rsidRPr="00000000" w14:paraId="00000004">
      <w:pPr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I Version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59" w:lineRule="auto"/>
        <w:ind w:left="720" w:right="0" w:firstLine="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Instructions: Please score each team.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The maximum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Score for each Criterion is 25 Points. 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You should estimate the quality of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 written submission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by giving any number of points between 0-25. There are 4 different assessment criteria to score each weighting 25%: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firstLine="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458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786"/>
        <w:gridCol w:w="4672"/>
        <w:tblGridChange w:id="0">
          <w:tblGrid>
            <w:gridCol w:w="4786"/>
            <w:gridCol w:w="4672"/>
          </w:tblGrid>
        </w:tblGridChange>
      </w:tblGrid>
      <w:tr>
        <w:trPr>
          <w:cantSplit w:val="0"/>
          <w:trHeight w:val="51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8">
            <w:pPr>
              <w:spacing w:after="200" w:line="276" w:lineRule="auto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Team number:</w:t>
              <w:tab/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9">
            <w:pPr>
              <w:spacing w:after="200" w:lineRule="auto"/>
              <w:rPr>
                <w:rFonts w:ascii="EB Garamond" w:cs="EB Garamond" w:eastAsia="EB Garamond" w:hAnsi="EB Garamond"/>
                <w:sz w:val="24"/>
                <w:szCs w:val="24"/>
              </w:rPr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4"/>
                    <w:szCs w:val="24"/>
                    <w:rtl w:val="0"/>
                  </w:rPr>
                  <w:t xml:space="preserve">Round: □ 1</w:t>
                </w:r>
              </w:sdtContent>
            </w:sdt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vertAlign w:val="superscript"/>
                <w:rtl w:val="0"/>
              </w:rPr>
              <w:t xml:space="preserve">st</w:t>
            </w: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4"/>
                    <w:szCs w:val="24"/>
                    <w:rtl w:val="0"/>
                  </w:rPr>
                  <w:t xml:space="preserve"> round     □ 2</w:t>
                </w:r>
              </w:sdtContent>
            </w:sdt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vertAlign w:val="superscript"/>
                <w:rtl w:val="0"/>
              </w:rPr>
              <w:t xml:space="preserve">nd</w:t>
            </w: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 round</w:t>
            </w:r>
          </w:p>
        </w:tc>
      </w:tr>
    </w:tbl>
    <w:p w:rsidR="00000000" w:rsidDel="00000000" w:rsidP="00000000" w:rsidRDefault="00000000" w:rsidRPr="00000000" w14:paraId="0000000A">
      <w:pPr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422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738"/>
        <w:gridCol w:w="1492"/>
        <w:gridCol w:w="1268"/>
        <w:gridCol w:w="1318"/>
        <w:gridCol w:w="1487"/>
        <w:gridCol w:w="1119"/>
        <w:tblGridChange w:id="0">
          <w:tblGrid>
            <w:gridCol w:w="2738"/>
            <w:gridCol w:w="1492"/>
            <w:gridCol w:w="1268"/>
            <w:gridCol w:w="1318"/>
            <w:gridCol w:w="1487"/>
            <w:gridCol w:w="1119"/>
          </w:tblGrid>
        </w:tblGridChange>
      </w:tblGrid>
      <w:tr>
        <w:trPr>
          <w:cantSplit w:val="0"/>
          <w:trHeight w:val="6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jc w:val="center"/>
              <w:rPr>
                <w:rFonts w:ascii="EB Garamond" w:cs="EB Garamond" w:eastAsia="EB Garamond" w:hAnsi="EB Garamond"/>
                <w:smallCaps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Assessment Criteria</w:t>
            </w:r>
          </w:p>
          <w:p w:rsidR="00000000" w:rsidDel="00000000" w:rsidP="00000000" w:rsidRDefault="00000000" w:rsidRPr="00000000" w14:paraId="0000000C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Each is 25 % weighting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POOR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AVERAGE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F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GOOD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EXCELLENT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SCORE</w:t>
            </w:r>
          </w:p>
        </w:tc>
      </w:tr>
      <w:tr>
        <w:trPr>
          <w:cantSplit w:val="0"/>
          <w:trHeight w:val="434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2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1. Command of the issues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3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0 - 6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4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7-12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5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13-18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6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19-25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7">
            <w:pPr>
              <w:jc w:val="righ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/25</w:t>
            </w:r>
          </w:p>
        </w:tc>
      </w:tr>
      <w:tr>
        <w:trPr>
          <w:cantSplit w:val="0"/>
          <w:trHeight w:val="457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8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2. Argumentation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9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0 - 6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A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7-12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B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13-18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C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19-25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D">
            <w:pPr>
              <w:jc w:val="righ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/25</w:t>
            </w:r>
          </w:p>
        </w:tc>
      </w:tr>
      <w:tr>
        <w:trPr>
          <w:cantSplit w:val="0"/>
          <w:trHeight w:val="48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E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3. Legal Analysis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F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0 - 6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0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7-12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1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13-18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2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19-25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3">
            <w:pPr>
              <w:jc w:val="righ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/25</w:t>
            </w:r>
          </w:p>
        </w:tc>
      </w:tr>
      <w:tr>
        <w:trPr>
          <w:cantSplit w:val="0"/>
          <w:trHeight w:val="49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4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4. Style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5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0 - 6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6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7-12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7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13-18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8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19-25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9">
            <w:pPr>
              <w:jc w:val="righ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/25</w:t>
            </w:r>
          </w:p>
        </w:tc>
      </w:tr>
      <w:tr>
        <w:trPr>
          <w:cantSplit w:val="0"/>
          <w:trHeight w:val="374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A">
            <w:pPr>
              <w:jc w:val="center"/>
              <w:rPr>
                <w:rFonts w:ascii="EB Garamond" w:cs="EB Garamond" w:eastAsia="EB Garamond" w:hAnsi="EB Garamond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color w:val="000000"/>
                <w:sz w:val="24"/>
                <w:szCs w:val="24"/>
                <w:rtl w:val="0"/>
              </w:rPr>
              <w:t xml:space="preserve">Overall Team Score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2F">
            <w:pPr>
              <w:jc w:val="right"/>
              <w:rPr>
                <w:rFonts w:ascii="EB Garamond" w:cs="EB Garamond" w:eastAsia="EB Garamond" w:hAnsi="EB Garamond"/>
                <w:b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color w:val="000000"/>
                <w:sz w:val="24"/>
                <w:szCs w:val="24"/>
                <w:rtl w:val="0"/>
              </w:rPr>
              <w:t xml:space="preserve">/100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0">
      <w:pPr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49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673"/>
        <w:gridCol w:w="4820"/>
        <w:tblGridChange w:id="0">
          <w:tblGrid>
            <w:gridCol w:w="4673"/>
            <w:gridCol w:w="4820"/>
          </w:tblGrid>
        </w:tblGridChange>
      </w:tblGrid>
      <w:tr>
        <w:trPr>
          <w:cantSplit w:val="0"/>
          <w:trHeight w:val="555" w:hRule="atLeast"/>
          <w:tblHeader w:val="0"/>
        </w:trPr>
        <w:tc>
          <w:tcPr/>
          <w:p w:rsidR="00000000" w:rsidDel="00000000" w:rsidP="00000000" w:rsidRDefault="00000000" w:rsidRPr="00000000" w14:paraId="00000031">
            <w:pPr>
              <w:rPr>
                <w:rFonts w:ascii="EB Garamond" w:cs="EB Garamond" w:eastAsia="EB Garamond" w:hAnsi="EB Garamond"/>
                <w:smallCaps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JUDGE </w:t>
            </w:r>
          </w:p>
          <w:p w:rsidR="00000000" w:rsidDel="00000000" w:rsidP="00000000" w:rsidRDefault="00000000" w:rsidRPr="00000000" w14:paraId="00000032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NAME: ____</w:t>
            </w: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3">
            <w:pPr>
              <w:rPr>
                <w:rFonts w:ascii="EB Garamond" w:cs="EB Garamond" w:eastAsia="EB Garamond" w:hAnsi="EB Garamond"/>
                <w:smallCaps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JUDGE</w:t>
            </w:r>
          </w:p>
          <w:p w:rsidR="00000000" w:rsidDel="00000000" w:rsidP="00000000" w:rsidRDefault="00000000" w:rsidRPr="00000000" w14:paraId="00000034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SIGNATURE: </w:t>
            </w: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5">
      <w:pPr>
        <w:spacing w:after="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Instructions:</w:t>
      </w:r>
    </w:p>
    <w:p w:rsidR="00000000" w:rsidDel="00000000" w:rsidP="00000000" w:rsidRDefault="00000000" w:rsidRPr="00000000" w14:paraId="00000037">
      <w:pPr>
        <w:spacing w:after="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1. Command of the Issues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Recognition of legal issues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Display of general knowledge related to legal issues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Weighting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of legal issues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2. Argumentation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Logic, reasoning, ingenuity, persuasiveness of arguments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3. Legal Analysis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3E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Identification of the applicable treaties/law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Identification of the applicable jurisprudence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Application of the treaties/law to the facts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Analysis of the applicable treaties/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laws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to the facts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after="0" w:line="240" w:lineRule="auto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4. Style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Organisation of legal argument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Ability to utilise legal language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Correct grammar, spelling and referencing authorities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Clarity of the system of citation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after="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Grades:</w:t>
      </w:r>
    </w:p>
    <w:p w:rsidR="00000000" w:rsidDel="00000000" w:rsidP="00000000" w:rsidRDefault="00000000" w:rsidRPr="00000000" w14:paraId="00000049">
      <w:pPr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Poor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(0-6 points)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almost no [relevant topic] knowledge, no cases used </w:t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legal pleadings are not understandable </w:t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not many references to books, case law etc. </w:t>
      </w:r>
    </w:p>
    <w:p w:rsidR="00000000" w:rsidDel="00000000" w:rsidP="00000000" w:rsidRDefault="00000000" w:rsidRPr="00000000" w14:paraId="0000004C">
      <w:pPr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-Average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(7-12 points)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enough [relevant topic] knowledge 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legal pleadings are understandable </w:t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some references to books, case law etc. </w:t>
      </w:r>
    </w:p>
    <w:p w:rsidR="00000000" w:rsidDel="00000000" w:rsidP="00000000" w:rsidRDefault="00000000" w:rsidRPr="00000000" w14:paraId="0000004F">
      <w:pPr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Good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(13-18 points)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good [relevant topic] knowledge and case law </w:t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legal pleadings are well organised, full understandable 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almost all relevant references are made </w:t>
      </w:r>
    </w:p>
    <w:p w:rsidR="00000000" w:rsidDel="00000000" w:rsidP="00000000" w:rsidRDefault="00000000" w:rsidRPr="00000000" w14:paraId="00000052">
      <w:pPr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Excellent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(19-25 points)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complete and excellent [relevant topic] knowledge </w:t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very well-organised legal pleading </w:t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complete convincing legal pleadings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NOTES AND STATEMENTS OF THE PANELLIST (Verbal evaluation)</w:t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This contest is organised to improve students' skills to write a lawsuit, please write down the pros and cons of their work.</w:t>
      </w:r>
    </w:p>
    <w:p w:rsidR="00000000" w:rsidDel="00000000" w:rsidP="00000000" w:rsidRDefault="00000000" w:rsidRPr="00000000" w14:paraId="00000058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pacing w:after="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II VERSION</w:t>
      </w:r>
    </w:p>
    <w:p w:rsidR="00000000" w:rsidDel="00000000" w:rsidP="00000000" w:rsidRDefault="00000000" w:rsidRPr="00000000" w14:paraId="0000005F">
      <w:pPr>
        <w:spacing w:after="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458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786"/>
        <w:gridCol w:w="4672"/>
        <w:tblGridChange w:id="0">
          <w:tblGrid>
            <w:gridCol w:w="4786"/>
            <w:gridCol w:w="4672"/>
          </w:tblGrid>
        </w:tblGridChange>
      </w:tblGrid>
      <w:tr>
        <w:trPr>
          <w:cantSplit w:val="0"/>
          <w:trHeight w:val="51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0">
            <w:pPr>
              <w:spacing w:after="200" w:line="276" w:lineRule="auto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Team number:</w:t>
              <w:tab/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1">
            <w:pPr>
              <w:spacing w:after="200" w:lineRule="auto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Round: </w:t>
            </w:r>
          </w:p>
        </w:tc>
      </w:tr>
    </w:tbl>
    <w:p w:rsidR="00000000" w:rsidDel="00000000" w:rsidP="00000000" w:rsidRDefault="00000000" w:rsidRPr="00000000" w14:paraId="00000062">
      <w:pPr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422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740"/>
        <w:gridCol w:w="1491"/>
        <w:gridCol w:w="1268"/>
        <w:gridCol w:w="1317"/>
        <w:gridCol w:w="1487"/>
        <w:gridCol w:w="1119"/>
        <w:tblGridChange w:id="0">
          <w:tblGrid>
            <w:gridCol w:w="2740"/>
            <w:gridCol w:w="1491"/>
            <w:gridCol w:w="1268"/>
            <w:gridCol w:w="1317"/>
            <w:gridCol w:w="1487"/>
            <w:gridCol w:w="1119"/>
          </w:tblGrid>
        </w:tblGridChange>
      </w:tblGrid>
      <w:tr>
        <w:trPr>
          <w:cantSplit w:val="0"/>
          <w:trHeight w:val="6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3">
            <w:pPr>
              <w:jc w:val="center"/>
              <w:rPr>
                <w:rFonts w:ascii="EB Garamond" w:cs="EB Garamond" w:eastAsia="EB Garamond" w:hAnsi="EB Garamond"/>
                <w:smallCaps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Assessment Criteria</w:t>
            </w:r>
          </w:p>
          <w:p w:rsidR="00000000" w:rsidDel="00000000" w:rsidP="00000000" w:rsidRDefault="00000000" w:rsidRPr="00000000" w14:paraId="00000064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Each is 25 % weighting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5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POOR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6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AVERAGE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7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GOOD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8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EXCELLENT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9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SCORE</w:t>
            </w:r>
          </w:p>
        </w:tc>
      </w:tr>
      <w:tr>
        <w:trPr>
          <w:cantSplit w:val="0"/>
          <w:trHeight w:val="6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A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1. Formal requirements of the submission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B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0 - 6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C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7-12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D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13-18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E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19-25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F">
            <w:pPr>
              <w:jc w:val="righ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/30</w:t>
            </w:r>
          </w:p>
        </w:tc>
      </w:tr>
      <w:tr>
        <w:trPr>
          <w:cantSplit w:val="0"/>
          <w:trHeight w:val="6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0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2. Argumentation, Legal Analysis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1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0 - 6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2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7-12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3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13-18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4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19-25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5">
            <w:pPr>
              <w:jc w:val="righ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/30</w:t>
            </w:r>
          </w:p>
        </w:tc>
      </w:tr>
      <w:tr>
        <w:trPr>
          <w:cantSplit w:val="0"/>
          <w:trHeight w:val="6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6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3. Command of the issues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7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0 - 5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8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6-10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9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11-15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A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16-20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B">
            <w:pPr>
              <w:jc w:val="righ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/20</w:t>
            </w:r>
          </w:p>
        </w:tc>
      </w:tr>
      <w:tr>
        <w:trPr>
          <w:cantSplit w:val="0"/>
          <w:trHeight w:val="6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C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4. Style, grammar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D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0 - 5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E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6-10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F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11-15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0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16-20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1">
            <w:pPr>
              <w:jc w:val="righ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/20</w:t>
            </w:r>
          </w:p>
        </w:tc>
      </w:tr>
      <w:tr>
        <w:trPr>
          <w:cantSplit w:val="0"/>
          <w:trHeight w:val="39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2">
            <w:pPr>
              <w:jc w:val="center"/>
              <w:rPr>
                <w:rFonts w:ascii="EB Garamond" w:cs="EB Garamond" w:eastAsia="EB Garamond" w:hAnsi="EB Garamond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color w:val="000000"/>
                <w:sz w:val="24"/>
                <w:szCs w:val="24"/>
                <w:rtl w:val="0"/>
              </w:rPr>
              <w:t xml:space="preserve">Overall Team Score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3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7">
            <w:pPr>
              <w:jc w:val="right"/>
              <w:rPr>
                <w:rFonts w:ascii="EB Garamond" w:cs="EB Garamond" w:eastAsia="EB Garamond" w:hAnsi="EB Garamond"/>
                <w:b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color w:val="000000"/>
                <w:sz w:val="24"/>
                <w:szCs w:val="24"/>
                <w:rtl w:val="0"/>
              </w:rPr>
              <w:t xml:space="preserve">/100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8">
      <w:pPr>
        <w:spacing w:after="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949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673"/>
        <w:gridCol w:w="4820"/>
        <w:tblGridChange w:id="0">
          <w:tblGrid>
            <w:gridCol w:w="4673"/>
            <w:gridCol w:w="4820"/>
          </w:tblGrid>
        </w:tblGridChange>
      </w:tblGrid>
      <w:tr>
        <w:trPr>
          <w:cantSplit w:val="0"/>
          <w:trHeight w:val="555" w:hRule="atLeast"/>
          <w:tblHeader w:val="0"/>
        </w:trPr>
        <w:tc>
          <w:tcPr/>
          <w:p w:rsidR="00000000" w:rsidDel="00000000" w:rsidP="00000000" w:rsidRDefault="00000000" w:rsidRPr="00000000" w14:paraId="00000089">
            <w:pPr>
              <w:rPr>
                <w:rFonts w:ascii="EB Garamond" w:cs="EB Garamond" w:eastAsia="EB Garamond" w:hAnsi="EB Garamond"/>
                <w:smallCaps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JUDGE </w:t>
            </w:r>
          </w:p>
          <w:p w:rsidR="00000000" w:rsidDel="00000000" w:rsidP="00000000" w:rsidRDefault="00000000" w:rsidRPr="00000000" w14:paraId="0000008A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NAME: ____</w:t>
            </w: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B">
            <w:pPr>
              <w:rPr>
                <w:rFonts w:ascii="EB Garamond" w:cs="EB Garamond" w:eastAsia="EB Garamond" w:hAnsi="EB Garamond"/>
                <w:smallCaps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JUDGE</w:t>
            </w:r>
          </w:p>
          <w:p w:rsidR="00000000" w:rsidDel="00000000" w:rsidP="00000000" w:rsidRDefault="00000000" w:rsidRPr="00000000" w14:paraId="0000008C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SIGNATURE: </w:t>
            </w: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D">
      <w:pPr>
        <w:spacing w:after="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Instructions:</w:t>
      </w:r>
    </w:p>
    <w:p w:rsidR="00000000" w:rsidDel="00000000" w:rsidP="00000000" w:rsidRDefault="00000000" w:rsidRPr="00000000" w14:paraId="0000008F">
      <w:pPr>
        <w:spacing w:after="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1. Formal requirements of the submission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Organisation of legal argument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Ability to utilise legal language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spacing w:after="20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Rate all attributes (e.g. pre-litigation, addressing to the right court, correct number of copies, power of attorney, etc.)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spacing w:after="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2. Argumentation, Legal Analysis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Logic, reasoning, ingenuity, persuasiveness of arguments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Identification of the applicable treaties/law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Identification of the applicable jurisprudence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Application of the treaties/law to the facts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Analysis of the applicable treaties/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laws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to the facts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pacing w:after="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3. Command of the issues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Recognition of legal issues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Display of general knowledge related to legal issues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Weighing of legal issues</w:t>
      </w:r>
    </w:p>
    <w:p w:rsidR="00000000" w:rsidDel="00000000" w:rsidP="00000000" w:rsidRDefault="00000000" w:rsidRPr="00000000" w14:paraId="0000009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spacing w:after="0" w:line="240" w:lineRule="auto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4. Style, Grammar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All "non-legal" particulars of the text</w:t>
      </w:r>
    </w:p>
    <w:p w:rsidR="00000000" w:rsidDel="00000000" w:rsidP="00000000" w:rsidRDefault="00000000" w:rsidRPr="00000000" w14:paraId="000000A0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Text Editing, clarity of the entire document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Correct grammar and syntax, spelling and referencing authorities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Clarity of the system of citation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spacing w:after="0" w:line="240" w:lineRule="auto"/>
        <w:jc w:val="both"/>
        <w:rPr>
          <w:rFonts w:ascii="EB Garamond" w:cs="EB Garamond" w:eastAsia="EB Garamond" w:hAnsi="EB Garamond"/>
          <w:i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The evaluation should correspond to the overall quality of the text (e.g. one slight grammatical error is still OK, the whole text with errors will get a minimum score).</w:t>
      </w:r>
    </w:p>
    <w:p w:rsidR="00000000" w:rsidDel="00000000" w:rsidP="00000000" w:rsidRDefault="00000000" w:rsidRPr="00000000" w14:paraId="000000A4">
      <w:pPr>
        <w:spacing w:after="0" w:line="264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spacing w:after="0" w:line="264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Grades:</w:t>
      </w:r>
    </w:p>
    <w:p w:rsidR="00000000" w:rsidDel="00000000" w:rsidP="00000000" w:rsidRDefault="00000000" w:rsidRPr="00000000" w14:paraId="000000A6">
      <w:pPr>
        <w:spacing w:after="0" w:line="264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Poor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(0-6 points)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almost no [relevant topic] knowledge, no cases used </w:t>
      </w:r>
    </w:p>
    <w:p w:rsidR="00000000" w:rsidDel="00000000" w:rsidP="00000000" w:rsidRDefault="00000000" w:rsidRPr="00000000" w14:paraId="000000A7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legal pleadings are not understandable </w:t>
      </w:r>
    </w:p>
    <w:p w:rsidR="00000000" w:rsidDel="00000000" w:rsidP="00000000" w:rsidRDefault="00000000" w:rsidRPr="00000000" w14:paraId="000000A8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64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not many references to books, case law etc. </w:t>
      </w:r>
    </w:p>
    <w:p w:rsidR="00000000" w:rsidDel="00000000" w:rsidP="00000000" w:rsidRDefault="00000000" w:rsidRPr="00000000" w14:paraId="000000A9">
      <w:pPr>
        <w:spacing w:after="0" w:line="264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Average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(7-12 points)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enough [relevant topic] knowledge </w:t>
      </w:r>
    </w:p>
    <w:p w:rsidR="00000000" w:rsidDel="00000000" w:rsidP="00000000" w:rsidRDefault="00000000" w:rsidRPr="00000000" w14:paraId="000000AA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legal pleadings are understandable </w:t>
      </w:r>
    </w:p>
    <w:p w:rsidR="00000000" w:rsidDel="00000000" w:rsidP="00000000" w:rsidRDefault="00000000" w:rsidRPr="00000000" w14:paraId="000000AB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64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some references to books, case law etc. </w:t>
      </w:r>
    </w:p>
    <w:p w:rsidR="00000000" w:rsidDel="00000000" w:rsidP="00000000" w:rsidRDefault="00000000" w:rsidRPr="00000000" w14:paraId="000000AC">
      <w:pPr>
        <w:spacing w:after="0" w:line="264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Good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(13-18 points)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good [relevant topic] knowledge and case law </w:t>
      </w:r>
    </w:p>
    <w:p w:rsidR="00000000" w:rsidDel="00000000" w:rsidP="00000000" w:rsidRDefault="00000000" w:rsidRPr="00000000" w14:paraId="000000AD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legal pleadings are well organised,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fully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understandable </w:t>
      </w:r>
    </w:p>
    <w:p w:rsidR="00000000" w:rsidDel="00000000" w:rsidP="00000000" w:rsidRDefault="00000000" w:rsidRPr="00000000" w14:paraId="000000AE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64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almost all relevant references are made </w:t>
      </w:r>
    </w:p>
    <w:p w:rsidR="00000000" w:rsidDel="00000000" w:rsidP="00000000" w:rsidRDefault="00000000" w:rsidRPr="00000000" w14:paraId="000000AF">
      <w:pPr>
        <w:spacing w:after="0" w:line="264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Excellent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(19-25 points)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complete and excellent [relevant topic] knowledge </w:t>
      </w:r>
    </w:p>
    <w:p w:rsidR="00000000" w:rsidDel="00000000" w:rsidP="00000000" w:rsidRDefault="00000000" w:rsidRPr="00000000" w14:paraId="000000B0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very well-organised legal pleading </w:t>
      </w:r>
    </w:p>
    <w:p w:rsidR="00000000" w:rsidDel="00000000" w:rsidP="00000000" w:rsidRDefault="00000000" w:rsidRPr="00000000" w14:paraId="000000B1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complete convincing legal pleadings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64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all formal requirements and relevant references are made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NOTES AND STATEMENTS OF THE PANELLIST (Verbal evaluation)</w:t>
      </w:r>
    </w:p>
    <w:p w:rsidR="00000000" w:rsidDel="00000000" w:rsidP="00000000" w:rsidRDefault="00000000" w:rsidRPr="00000000" w14:paraId="000000B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This contest is organised to improve students' skills to write a lawsuit, please write down the pros and cons of their work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B6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6838" w:w="11906" w:orient="portrait"/>
      <w:pgMar w:bottom="1134" w:top="1560" w:left="1417" w:right="99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 Unicode MS"/>
  <w:font w:name="Courier New"/>
  <w:font w:name="La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C0">
    <w:pPr>
      <w:spacing w:after="0" w:line="240" w:lineRule="auto"/>
      <w:ind w:left="5040" w:firstLine="72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 xml:space="preserve">   </w:t>
      <w:tab/>
      <w:tab/>
      <w:tab/>
      <w:tab/>
      <w:tab/>
      <w:tab/>
      <w:tab/>
      <w:tab/>
      <w:tab/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2241713</wp:posOffset>
          </wp:positionH>
          <wp:positionV relativeFrom="paragraph">
            <wp:posOffset>266700</wp:posOffset>
          </wp:positionV>
          <wp:extent cx="1247775" cy="534761"/>
          <wp:effectExtent b="0" l="0" r="0" t="0"/>
          <wp:wrapNone/>
          <wp:docPr id="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11971" l="0" r="0" t="0"/>
                  <a:stretch>
                    <a:fillRect/>
                  </a:stretch>
                </pic:blipFill>
                <pic:spPr>
                  <a:xfrm>
                    <a:off x="0" y="0"/>
                    <a:ext cx="1247775" cy="534761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C1">
    <w:pPr>
      <w:spacing w:after="0" w:line="240" w:lineRule="auto"/>
      <w:ind w:left="5040" w:firstLine="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ab/>
      <w:tab/>
      <w:t xml:space="preserve">                </w:t>
      <w:tab/>
      <w:tab/>
    </w: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2">
    <w:pPr>
      <w:spacing w:after="0" w:line="240" w:lineRule="auto"/>
      <w:ind w:left="5040" w:firstLine="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BD">
    <w:pPr>
      <w:tabs>
        <w:tab w:val="center" w:leader="none" w:pos="4680"/>
        <w:tab w:val="right" w:leader="none" w:pos="9360"/>
      </w:tabs>
      <w:spacing w:after="0" w:line="240" w:lineRule="auto"/>
      <w:jc w:val="both"/>
      <w:rPr>
        <w:rFonts w:ascii="EB Garamond" w:cs="EB Garamond" w:eastAsia="EB Garamond" w:hAnsi="EB Garamond"/>
        <w:sz w:val="24"/>
        <w:szCs w:val="24"/>
      </w:rPr>
    </w:pPr>
    <w:r w:rsidDel="00000000" w:rsidR="00000000" w:rsidRPr="00000000">
      <w:rPr>
        <w:rFonts w:ascii="Lato" w:cs="Lato" w:eastAsia="Lato" w:hAnsi="Lato"/>
        <w:color w:val="0a3087"/>
        <w:sz w:val="20"/>
        <w:szCs w:val="20"/>
        <w:rtl w:val="0"/>
      </w:rPr>
      <w:t xml:space="preserve">MCC Handbook - Annex 8A Score Sheets Written Submissions</w:t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4" name=""/>
              <a:graphic>
                <a:graphicData uri="http://schemas.microsoft.com/office/word/2010/wordprocessingShape">
                  <wps:wsp>
                    <wps:cNvSpPr/>
                    <wps:cNvPr id="3" name="Shape 3"/>
                    <wps:spPr>
                      <a:xfrm>
                        <a:off x="1188350" y="2474125"/>
                        <a:ext cx="7393200" cy="11400"/>
                      </a:xfrm>
                      <a:prstGeom prst="rect">
                        <a:avLst/>
                      </a:prstGeom>
                      <a:solidFill>
                        <a:srgbClr val="FF7400"/>
                      </a:solidFill>
                      <a:ln cap="flat" cmpd="sng" w="9525">
                        <a:solidFill>
                          <a:srgbClr val="FF7400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center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4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1200" cy="221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2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2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3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3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:rsidR="00000000" w:rsidDel="00000000" w:rsidP="00000000" w:rsidRDefault="00000000" w:rsidRPr="00000000" w14:paraId="000000B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-GB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D97617"/>
    <w:rPr>
      <w:lang w:val="de-DE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ListParagraph">
    <w:name w:val="List Paragraph"/>
    <w:basedOn w:val="Normal"/>
    <w:uiPriority w:val="34"/>
    <w:qFormat w:val="1"/>
    <w:rsid w:val="00D97617"/>
    <w:pPr>
      <w:ind w:left="720"/>
      <w:contextualSpacing w:val="1"/>
    </w:pPr>
  </w:style>
  <w:style w:type="paragraph" w:styleId="Header">
    <w:name w:val="header"/>
    <w:basedOn w:val="Normal"/>
    <w:link w:val="HeaderChar"/>
    <w:uiPriority w:val="99"/>
    <w:unhideWhenUsed w:val="1"/>
    <w:rsid w:val="00D97617"/>
    <w:pPr>
      <w:tabs>
        <w:tab w:val="center" w:pos="4536"/>
        <w:tab w:val="right" w:pos="9072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D97617"/>
    <w:rPr>
      <w:lang w:val="de-DE"/>
    </w:rPr>
  </w:style>
  <w:style w:type="table" w:styleId="TableGrid">
    <w:name w:val="Table Grid"/>
    <w:basedOn w:val="TableNormal"/>
    <w:uiPriority w:val="39"/>
    <w:rsid w:val="00D97617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Footer">
    <w:name w:val="footer"/>
    <w:basedOn w:val="Normal"/>
    <w:link w:val="FooterChar"/>
    <w:uiPriority w:val="99"/>
    <w:unhideWhenUsed w:val="1"/>
    <w:rsid w:val="00726CCB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726CCB"/>
    <w:rPr>
      <w:lang w:val="de-D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ato-regular.ttf"/><Relationship Id="rId2" Type="http://schemas.openxmlformats.org/officeDocument/2006/relationships/font" Target="fonts/Lato-bold.ttf"/><Relationship Id="rId3" Type="http://schemas.openxmlformats.org/officeDocument/2006/relationships/font" Target="fonts/Lato-italic.ttf"/><Relationship Id="rId4" Type="http://schemas.openxmlformats.org/officeDocument/2006/relationships/font" Target="fonts/La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3vD1QpdqcchJ6AZbuQGLaHRpXRg==">CgMxLjAaKgoBMBIlCiMIB0IfCgtFQiBHYXJhbW9uZBIQQXJpYWwgVW5pY29kZSBNUxoqCgExEiUKIwgHQh8KC0VCIEdhcmFtb25kEhBBcmlhbCBVbmljb2RlIE1TOAByITFfZXktbGczdkdFdUFKeW5LZGowTE9PbXFjcnIzNjZSaA==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2020-04-06T19:23:00Z</dcterms:created>
  <dc:creator>Adriana Paschková</dc:creator>
</cp:coreProperties>
</file>